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835CA1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04</w:t>
            </w:r>
            <w:r w:rsidR="00430932">
              <w:rPr>
                <w:b/>
                <w:bCs/>
                <w:sz w:val="23"/>
                <w:szCs w:val="23"/>
              </w:rPr>
              <w:t>/2015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1080"/>
        <w:gridCol w:w="428"/>
        <w:gridCol w:w="1732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811A18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</w:t>
            </w:r>
            <w:r w:rsidR="00430932">
              <w:rPr>
                <w:sz w:val="20"/>
                <w:szCs w:val="20"/>
              </w:rPr>
              <w:t>vna škola Ston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430932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braće Mihanovića 8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430932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Ston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430932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20230</w:t>
            </w:r>
          </w:p>
        </w:tc>
      </w:tr>
      <w:tr w:rsidR="006D1CD0" w:rsidTr="00430932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2948" w:type="dxa"/>
            <w:gridSpan w:val="5"/>
            <w:tcBorders>
              <w:bottom w:val="single" w:sz="4" w:space="0" w:color="auto"/>
            </w:tcBorders>
          </w:tcPr>
          <w:p w:rsidR="006D1CD0" w:rsidRDefault="004B22C7" w:rsidP="004309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1.a, 2.a, 3.a, 4.a OŠ Ston, </w:t>
            </w:r>
            <w:r w:rsidR="00430932">
              <w:rPr>
                <w:sz w:val="20"/>
                <w:szCs w:val="20"/>
              </w:rPr>
              <w:t>odjel A i B</w:t>
            </w:r>
            <w:r>
              <w:rPr>
                <w:sz w:val="20"/>
                <w:szCs w:val="20"/>
              </w:rPr>
              <w:t xml:space="preserve"> PŠ Ponikve, odjel A PŠ Hodilje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430932" w:rsidP="004B22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4013A7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1B4245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B4245" w:rsidRDefault="00430932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4467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1B4245" w:rsidRDefault="00430932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1B4245">
              <w:rPr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430932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35CA1"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1B4245">
              <w:rPr>
                <w:sz w:val="20"/>
                <w:szCs w:val="20"/>
              </w:rPr>
              <w:t>četiri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ED6995">
              <w:rPr>
                <w:sz w:val="20"/>
                <w:szCs w:val="20"/>
              </w:rPr>
              <w:t>8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</w:t>
            </w:r>
            <w:r w:rsidR="00430932">
              <w:rPr>
                <w:sz w:val="20"/>
                <w:szCs w:val="20"/>
              </w:rPr>
              <w:t>2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430932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Ston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430932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Ponikve, Orebić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430932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 Korčula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430932" w:rsidP="004309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  <w:r w:rsidR="00ED6995">
              <w:rPr>
                <w:sz w:val="20"/>
                <w:szCs w:val="20"/>
              </w:rPr>
              <w:t xml:space="preserve"> (brodica od Orebića do grada Korčula ili trajekt Orebić – Dominče)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064FC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430932">
              <w:rPr>
                <w:sz w:val="20"/>
                <w:szCs w:val="20"/>
              </w:rPr>
              <w:t>Pom</w:t>
            </w:r>
            <w:r w:rsidR="00064FCE">
              <w:rPr>
                <w:sz w:val="20"/>
                <w:szCs w:val="20"/>
              </w:rPr>
              <w:t xml:space="preserve">orski muzej Orebić, Gradski </w:t>
            </w:r>
            <w:r w:rsidR="00430932">
              <w:rPr>
                <w:sz w:val="20"/>
                <w:szCs w:val="20"/>
              </w:rPr>
              <w:t>muzej</w:t>
            </w:r>
            <w:r w:rsidR="00064FCE">
              <w:rPr>
                <w:sz w:val="20"/>
                <w:szCs w:val="20"/>
              </w:rPr>
              <w:t xml:space="preserve"> Korčula, Opatska                                  </w:t>
            </w:r>
            <w:r w:rsidR="000F59E9">
              <w:rPr>
                <w:sz w:val="20"/>
                <w:szCs w:val="20"/>
              </w:rPr>
              <w:t>riznica</w:t>
            </w:r>
            <w:r w:rsidR="00064FCE">
              <w:rPr>
                <w:sz w:val="20"/>
                <w:szCs w:val="20"/>
              </w:rPr>
              <w:t xml:space="preserve"> sv. Marka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  <w:r w:rsidR="00D3645F"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430932"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1D658F" w:rsidRDefault="000F59E9" w:rsidP="000F5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>f) Drugi zahtjevi</w:t>
            </w:r>
            <w:r>
              <w:rPr>
                <w:sz w:val="20"/>
                <w:szCs w:val="20"/>
              </w:rPr>
              <w:t xml:space="preserve">                                    sadržaji zabavnog karaktera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430932" w:rsidP="0043093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1D658F" w:rsidRDefault="004B22C7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13A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</w:t>
            </w:r>
            <w:r w:rsidR="001B4245">
              <w:rPr>
                <w:sz w:val="20"/>
                <w:szCs w:val="20"/>
              </w:rPr>
              <w:t xml:space="preserve">. </w:t>
            </w:r>
            <w:r w:rsidR="001B4245" w:rsidRPr="001D658F">
              <w:rPr>
                <w:sz w:val="20"/>
                <w:szCs w:val="20"/>
              </w:rPr>
              <w:t>201</w:t>
            </w:r>
            <w:r w:rsidR="000F59E9">
              <w:rPr>
                <w:sz w:val="20"/>
                <w:szCs w:val="20"/>
              </w:rPr>
              <w:t>5</w:t>
            </w:r>
            <w:r w:rsidR="001B4245" w:rsidRPr="001D658F">
              <w:rPr>
                <w:sz w:val="20"/>
                <w:szCs w:val="20"/>
              </w:rPr>
              <w:t xml:space="preserve"> .</w:t>
            </w:r>
          </w:p>
        </w:tc>
        <w:tc>
          <w:tcPr>
            <w:tcW w:w="4140" w:type="dxa"/>
            <w:gridSpan w:val="5"/>
          </w:tcPr>
          <w:p w:rsidR="001B4245" w:rsidRDefault="000F59E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F59E9" w:rsidTr="001735DC">
        <w:trPr>
          <w:trHeight w:val="90"/>
        </w:trPr>
        <w:tc>
          <w:tcPr>
            <w:tcW w:w="4788" w:type="dxa"/>
            <w:gridSpan w:val="3"/>
          </w:tcPr>
          <w:p w:rsidR="000F59E9" w:rsidRDefault="000F59E9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F59E9" w:rsidRDefault="004B22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 11. 3</w:t>
            </w:r>
            <w:r w:rsidR="000F59E9">
              <w:rPr>
                <w:sz w:val="20"/>
                <w:szCs w:val="20"/>
              </w:rPr>
              <w:t>. 2015. u 13:00 sati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vrijedeće propise vezane uz turističku djelatnost, </w:t>
      </w:r>
    </w:p>
    <w:p w:rsidR="00835CA1" w:rsidRDefault="001D658F" w:rsidP="00835CA1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Default="001D658F" w:rsidP="00835CA1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p w:rsidR="008B44D1" w:rsidRPr="001D658F" w:rsidRDefault="00C40807" w:rsidP="00835CA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8B44D1">
        <w:rPr>
          <w:sz w:val="20"/>
          <w:szCs w:val="20"/>
        </w:rPr>
        <w:t xml:space="preserve">Predsjednik Povjerenstva: Dragana </w:t>
      </w:r>
      <w:proofErr w:type="spellStart"/>
      <w:r w:rsidR="008B44D1">
        <w:rPr>
          <w:sz w:val="20"/>
          <w:szCs w:val="20"/>
        </w:rPr>
        <w:t>Franušić</w:t>
      </w:r>
      <w:bookmarkStart w:id="0" w:name="_GoBack"/>
      <w:bookmarkEnd w:id="0"/>
      <w:proofErr w:type="spellEnd"/>
    </w:p>
    <w:sectPr w:rsidR="008B44D1" w:rsidRPr="001D658F" w:rsidSect="00C40807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44671"/>
    <w:rsid w:val="00064FCE"/>
    <w:rsid w:val="000F59E9"/>
    <w:rsid w:val="001B4245"/>
    <w:rsid w:val="001D658F"/>
    <w:rsid w:val="00254CD4"/>
    <w:rsid w:val="00255512"/>
    <w:rsid w:val="002D597E"/>
    <w:rsid w:val="0032388D"/>
    <w:rsid w:val="0033601B"/>
    <w:rsid w:val="004013A7"/>
    <w:rsid w:val="00430932"/>
    <w:rsid w:val="004B22C7"/>
    <w:rsid w:val="004D01FB"/>
    <w:rsid w:val="006657DA"/>
    <w:rsid w:val="006C7B20"/>
    <w:rsid w:val="006D1CD0"/>
    <w:rsid w:val="00774922"/>
    <w:rsid w:val="00811A18"/>
    <w:rsid w:val="00833B44"/>
    <w:rsid w:val="00835CA1"/>
    <w:rsid w:val="00874B03"/>
    <w:rsid w:val="00885E7F"/>
    <w:rsid w:val="008B44D1"/>
    <w:rsid w:val="008E04E3"/>
    <w:rsid w:val="00A55EC9"/>
    <w:rsid w:val="00AA0CF9"/>
    <w:rsid w:val="00B769F1"/>
    <w:rsid w:val="00BB5829"/>
    <w:rsid w:val="00C40807"/>
    <w:rsid w:val="00C51B75"/>
    <w:rsid w:val="00C61564"/>
    <w:rsid w:val="00CC7B84"/>
    <w:rsid w:val="00CF1AEB"/>
    <w:rsid w:val="00D3645F"/>
    <w:rsid w:val="00D72F0E"/>
    <w:rsid w:val="00D84A2A"/>
    <w:rsid w:val="00E72DDB"/>
    <w:rsid w:val="00ED6995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Ravnatelj</cp:lastModifiedBy>
  <cp:revision>3</cp:revision>
  <cp:lastPrinted>2014-01-14T20:20:00Z</cp:lastPrinted>
  <dcterms:created xsi:type="dcterms:W3CDTF">2015-02-23T11:01:00Z</dcterms:created>
  <dcterms:modified xsi:type="dcterms:W3CDTF">2015-02-23T11:01:00Z</dcterms:modified>
</cp:coreProperties>
</file>